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412" w:rsidRDefault="003D5412" w:rsidP="003D5412">
      <w:pPr>
        <w:jc w:val="center"/>
        <w:rPr>
          <w:b/>
          <w:bCs/>
        </w:rPr>
      </w:pPr>
      <w:r>
        <w:rPr>
          <w:b/>
          <w:bCs/>
        </w:rPr>
        <w:t>NIAGARA FALLS URBAN RENEWAL AGENCY</w:t>
      </w:r>
    </w:p>
    <w:p w:rsidR="003D5412" w:rsidRPr="003D5412" w:rsidRDefault="003D5412" w:rsidP="003D5412">
      <w:pPr>
        <w:spacing w:after="120"/>
        <w:jc w:val="center"/>
        <w:rPr>
          <w:b/>
          <w:bCs/>
        </w:rPr>
      </w:pPr>
      <w:r w:rsidRPr="003D5412">
        <w:rPr>
          <w:b/>
          <w:bCs/>
        </w:rPr>
        <w:t>CODE OF ETHICS</w:t>
      </w:r>
    </w:p>
    <w:p w:rsidR="003D5412" w:rsidRPr="003D5412" w:rsidRDefault="003D5412" w:rsidP="00FC3490">
      <w:pPr>
        <w:spacing w:after="120"/>
      </w:pPr>
      <w:r>
        <w:t>1</w:t>
      </w:r>
      <w:r w:rsidRPr="003D5412">
        <w:t xml:space="preserve">. Rule with respect to conflicts of interest.  No </w:t>
      </w:r>
      <w:r>
        <w:t>Director, O</w:t>
      </w:r>
      <w:r w:rsidRPr="003D5412">
        <w:t xml:space="preserve">fficer or employee of </w:t>
      </w:r>
      <w:r>
        <w:t xml:space="preserve">the Niagara Falls Urban Renewal Agency (the “Agency”) </w:t>
      </w:r>
      <w:r w:rsidRPr="003D5412">
        <w:t xml:space="preserve">should have any interest, financial or otherwise, direct or indirect, or engage in any business or transaction or professional activity or incur any obligation of any nature, which is in substantial conflict with the proper discharge of his </w:t>
      </w:r>
      <w:r>
        <w:t xml:space="preserve">or her Agency </w:t>
      </w:r>
      <w:r w:rsidRPr="003D5412">
        <w:t>duties.</w:t>
      </w:r>
    </w:p>
    <w:p w:rsidR="003D5412" w:rsidRPr="003D5412" w:rsidRDefault="00FC3490" w:rsidP="003D5412">
      <w:pPr>
        <w:spacing w:after="120"/>
      </w:pPr>
      <w:bookmarkStart w:id="0" w:name="Document1zzSP_236f00000e5f2"/>
      <w:bookmarkStart w:id="1" w:name="Document1zzIN_4"/>
      <w:bookmarkEnd w:id="0"/>
      <w:bookmarkEnd w:id="1"/>
      <w:r>
        <w:t>2</w:t>
      </w:r>
      <w:r w:rsidR="003D5412" w:rsidRPr="003D5412">
        <w:t>. Standards.</w:t>
      </w:r>
    </w:p>
    <w:p w:rsidR="003D5412" w:rsidRPr="003D5412" w:rsidRDefault="003D5412" w:rsidP="003D5412">
      <w:pPr>
        <w:spacing w:after="120"/>
      </w:pPr>
      <w:bookmarkStart w:id="2" w:name="Document1zzSP_09110000a3ee7"/>
      <w:bookmarkEnd w:id="2"/>
      <w:r w:rsidRPr="003D5412">
        <w:t xml:space="preserve">a. No </w:t>
      </w:r>
      <w:r>
        <w:t>Director, O</w:t>
      </w:r>
      <w:r w:rsidRPr="003D5412">
        <w:t xml:space="preserve">fficer or employee of </w:t>
      </w:r>
      <w:r>
        <w:t>the Agency</w:t>
      </w:r>
      <w:r w:rsidRPr="003D5412">
        <w:t xml:space="preserve"> should accept other employment which will impair his independence of judgment in the exercise of his </w:t>
      </w:r>
      <w:r>
        <w:t xml:space="preserve">or her Agency </w:t>
      </w:r>
      <w:r w:rsidRPr="003D5412">
        <w:t>duties.</w:t>
      </w:r>
    </w:p>
    <w:p w:rsidR="003D5412" w:rsidRPr="003D5412" w:rsidRDefault="003D5412" w:rsidP="003D5412">
      <w:pPr>
        <w:spacing w:after="120"/>
      </w:pPr>
      <w:bookmarkStart w:id="3" w:name="Document1zzSP_c57700001d2f1"/>
      <w:bookmarkEnd w:id="3"/>
      <w:r w:rsidRPr="003D5412">
        <w:t xml:space="preserve">b. No </w:t>
      </w:r>
      <w:r>
        <w:t>Director, O</w:t>
      </w:r>
      <w:r w:rsidRPr="003D5412">
        <w:t xml:space="preserve">fficer or employee of </w:t>
      </w:r>
      <w:r>
        <w:t>the Agency</w:t>
      </w:r>
      <w:r w:rsidRPr="003D5412">
        <w:t xml:space="preserve"> should accept employment or engage in any business or professional activity which will require him</w:t>
      </w:r>
      <w:r>
        <w:t xml:space="preserve"> or her</w:t>
      </w:r>
      <w:r w:rsidRPr="003D5412">
        <w:t xml:space="preserve"> to disclose confidential information which </w:t>
      </w:r>
      <w:proofErr w:type="spellStart"/>
      <w:r w:rsidRPr="003D5412">
        <w:t>he</w:t>
      </w:r>
      <w:r>
        <w:t>or</w:t>
      </w:r>
      <w:proofErr w:type="spellEnd"/>
      <w:r>
        <w:t xml:space="preserve"> </w:t>
      </w:r>
      <w:proofErr w:type="gramStart"/>
      <w:r>
        <w:t xml:space="preserve">she </w:t>
      </w:r>
      <w:r w:rsidRPr="003D5412">
        <w:t xml:space="preserve"> has</w:t>
      </w:r>
      <w:proofErr w:type="gramEnd"/>
      <w:r w:rsidRPr="003D5412">
        <w:t xml:space="preserve"> gained by reason of his </w:t>
      </w:r>
      <w:r>
        <w:t xml:space="preserve">or her Agency </w:t>
      </w:r>
      <w:r w:rsidRPr="003D5412">
        <w:t>position</w:t>
      </w:r>
      <w:bookmarkStart w:id="4" w:name="Document1zzSDUNumber3"/>
      <w:bookmarkEnd w:id="4"/>
      <w:r w:rsidRPr="003D5412">
        <w:t>.</w:t>
      </w:r>
    </w:p>
    <w:p w:rsidR="003D5412" w:rsidRPr="003D5412" w:rsidRDefault="003D5412" w:rsidP="003D5412">
      <w:bookmarkStart w:id="5" w:name="Document1zzSP_c53e00004a2c1"/>
      <w:bookmarkEnd w:id="5"/>
      <w:r w:rsidRPr="003D5412">
        <w:t xml:space="preserve">c. No </w:t>
      </w:r>
      <w:r>
        <w:t>Director, O</w:t>
      </w:r>
      <w:r w:rsidRPr="003D5412">
        <w:t xml:space="preserve">fficer or employee of </w:t>
      </w:r>
      <w:r>
        <w:t>the Agency</w:t>
      </w:r>
      <w:r w:rsidRPr="003D5412">
        <w:t xml:space="preserve"> should disclose confidential information acquired by him in the course of his official duties nor use such information to further his personal interests.</w:t>
      </w:r>
    </w:p>
    <w:p w:rsidR="003D5412" w:rsidRPr="003D5412" w:rsidRDefault="003D5412" w:rsidP="003D5412"/>
    <w:p w:rsidR="003D5412" w:rsidRPr="003D5412" w:rsidRDefault="003D5412" w:rsidP="00FC3490">
      <w:pPr>
        <w:spacing w:after="120"/>
      </w:pPr>
      <w:bookmarkStart w:id="6" w:name="Document1zzSP_c95200009f3a1"/>
      <w:bookmarkEnd w:id="6"/>
      <w:r w:rsidRPr="003D5412">
        <w:t xml:space="preserve">d. </w:t>
      </w:r>
      <w:r w:rsidR="00FC3490" w:rsidRPr="003D5412">
        <w:t xml:space="preserve">No </w:t>
      </w:r>
      <w:r w:rsidR="00FC3490">
        <w:t>Director, O</w:t>
      </w:r>
      <w:r w:rsidR="00FC3490" w:rsidRPr="003D5412">
        <w:t xml:space="preserve">fficer or employee of </w:t>
      </w:r>
      <w:r w:rsidR="00FC3490">
        <w:t>the Agency</w:t>
      </w:r>
      <w:r w:rsidR="00FC3490" w:rsidRPr="003D5412">
        <w:t xml:space="preserve"> </w:t>
      </w:r>
      <w:r w:rsidRPr="003D5412">
        <w:t>should use or attempt to use his</w:t>
      </w:r>
      <w:r w:rsidR="00FC3490">
        <w:t xml:space="preserve"> or her Agency</w:t>
      </w:r>
      <w:r w:rsidRPr="003D5412">
        <w:t xml:space="preserve"> position to secure unwarranted privileges or exemptions for himself</w:t>
      </w:r>
      <w:r w:rsidR="00FC3490">
        <w:t>, herself</w:t>
      </w:r>
      <w:r w:rsidRPr="003D5412">
        <w:t xml:space="preserve"> or others.</w:t>
      </w:r>
    </w:p>
    <w:p w:rsidR="003D5412" w:rsidRPr="003D5412" w:rsidRDefault="003D5412" w:rsidP="00FC3490">
      <w:pPr>
        <w:spacing w:after="120"/>
      </w:pPr>
      <w:bookmarkStart w:id="7" w:name="Document1zzSP_a56d0000f37a3"/>
      <w:bookmarkEnd w:id="7"/>
      <w:r w:rsidRPr="003D5412">
        <w:t xml:space="preserve">e. </w:t>
      </w:r>
      <w:r w:rsidR="00FC3490" w:rsidRPr="003D5412">
        <w:t xml:space="preserve">No </w:t>
      </w:r>
      <w:r w:rsidR="00FC3490">
        <w:t>Director, O</w:t>
      </w:r>
      <w:r w:rsidR="00FC3490" w:rsidRPr="003D5412">
        <w:t xml:space="preserve">fficer or employee of </w:t>
      </w:r>
      <w:r w:rsidR="00FC3490">
        <w:t>the Agency</w:t>
      </w:r>
      <w:r w:rsidR="00FC3490" w:rsidRPr="003D5412">
        <w:t xml:space="preserve"> </w:t>
      </w:r>
      <w:r w:rsidRPr="003D5412">
        <w:t xml:space="preserve">should engage in any transaction as representative or agent of the </w:t>
      </w:r>
      <w:r w:rsidR="00FC3490">
        <w:t>Agency</w:t>
      </w:r>
      <w:r w:rsidRPr="003D5412">
        <w:t xml:space="preserve"> with any business entity in which he</w:t>
      </w:r>
      <w:r w:rsidR="00FC3490">
        <w:t xml:space="preserve"> or she</w:t>
      </w:r>
      <w:r w:rsidRPr="003D5412">
        <w:t xml:space="preserve"> has a direct or indirect financial interest that might reasonably tend to conflict with the proper discharge of his </w:t>
      </w:r>
      <w:r w:rsidR="00FC3490">
        <w:t>or her Agency</w:t>
      </w:r>
      <w:r w:rsidRPr="003D5412">
        <w:t xml:space="preserve"> duties.</w:t>
      </w:r>
    </w:p>
    <w:p w:rsidR="003D5412" w:rsidRPr="003D5412" w:rsidRDefault="00FC3490" w:rsidP="00FC3490">
      <w:pPr>
        <w:spacing w:after="120"/>
      </w:pPr>
      <w:bookmarkStart w:id="8" w:name="Document1zzSDUNumber4"/>
      <w:bookmarkStart w:id="9" w:name="Document1zzSP_b99b0000dc834"/>
      <w:bookmarkEnd w:id="8"/>
      <w:bookmarkEnd w:id="9"/>
      <w:r>
        <w:t>f. A Director, O</w:t>
      </w:r>
      <w:r w:rsidRPr="003D5412">
        <w:t xml:space="preserve">fficer or employee of </w:t>
      </w:r>
      <w:r>
        <w:t>the Agency</w:t>
      </w:r>
      <w:r w:rsidRPr="003D5412">
        <w:t xml:space="preserve"> </w:t>
      </w:r>
      <w:r w:rsidR="003D5412" w:rsidRPr="003D5412">
        <w:t xml:space="preserve">should not by his </w:t>
      </w:r>
      <w:r>
        <w:t xml:space="preserve">or her </w:t>
      </w:r>
      <w:r w:rsidR="003D5412" w:rsidRPr="003D5412">
        <w:t xml:space="preserve">conduct give reasonable basis for the impression that any person can improperly influence him </w:t>
      </w:r>
      <w:r>
        <w:t xml:space="preserve">or her </w:t>
      </w:r>
      <w:r w:rsidR="003D5412" w:rsidRPr="003D5412">
        <w:t xml:space="preserve">or unduly enjoy his </w:t>
      </w:r>
      <w:r>
        <w:t xml:space="preserve">or her </w:t>
      </w:r>
      <w:r w:rsidR="003D5412" w:rsidRPr="003D5412">
        <w:t>favor in the performance of his official duties, or that he</w:t>
      </w:r>
      <w:r>
        <w:t xml:space="preserve"> or she</w:t>
      </w:r>
      <w:r w:rsidR="003D5412" w:rsidRPr="003D5412">
        <w:t xml:space="preserve"> is affected by the kinship, rank, position or influence of any party or person.</w:t>
      </w:r>
    </w:p>
    <w:p w:rsidR="003D5412" w:rsidRPr="003D5412" w:rsidRDefault="003D5412" w:rsidP="00FC3490">
      <w:pPr>
        <w:spacing w:after="120"/>
      </w:pPr>
      <w:bookmarkStart w:id="10" w:name="Document1zzSP_ed5a0000b6b65"/>
      <w:bookmarkEnd w:id="10"/>
      <w:r w:rsidRPr="003D5412">
        <w:t xml:space="preserve">g. A </w:t>
      </w:r>
      <w:r w:rsidR="00FC3490">
        <w:t>Director, O</w:t>
      </w:r>
      <w:r w:rsidR="00FC3490" w:rsidRPr="003D5412">
        <w:t xml:space="preserve">fficer or employee of </w:t>
      </w:r>
      <w:r w:rsidR="00FC3490">
        <w:t>the Agency</w:t>
      </w:r>
      <w:r w:rsidR="00FC3490" w:rsidRPr="003D5412">
        <w:t xml:space="preserve"> </w:t>
      </w:r>
      <w:r w:rsidRPr="003D5412">
        <w:t xml:space="preserve">should abstain from making personal investments in enterprises which he </w:t>
      </w:r>
      <w:r w:rsidR="00FC3490">
        <w:t xml:space="preserve">or she </w:t>
      </w:r>
      <w:r w:rsidRPr="003D5412">
        <w:t xml:space="preserve">has reason to believe may be directly involved in decisions to be made by him </w:t>
      </w:r>
      <w:r w:rsidR="00FC3490">
        <w:t xml:space="preserve">or </w:t>
      </w:r>
      <w:proofErr w:type="gramStart"/>
      <w:r w:rsidR="00FC3490">
        <w:t>her</w:t>
      </w:r>
      <w:proofErr w:type="gramEnd"/>
      <w:r w:rsidR="00FC3490">
        <w:t xml:space="preserve"> </w:t>
      </w:r>
      <w:r w:rsidRPr="003D5412">
        <w:t>or which will otherwise create substantial conflict between his duty in the public interest and his private interest.</w:t>
      </w:r>
    </w:p>
    <w:p w:rsidR="003D5412" w:rsidRPr="003D5412" w:rsidRDefault="003D5412" w:rsidP="00FC3490">
      <w:pPr>
        <w:spacing w:after="120"/>
      </w:pPr>
      <w:bookmarkStart w:id="11" w:name="Document1zzSP_51920000ee844"/>
      <w:bookmarkEnd w:id="11"/>
      <w:r w:rsidRPr="003D5412">
        <w:t xml:space="preserve">h. </w:t>
      </w:r>
      <w:r w:rsidR="00FC3490">
        <w:t>A</w:t>
      </w:r>
      <w:r w:rsidR="00FC3490" w:rsidRPr="003D5412">
        <w:t xml:space="preserve"> </w:t>
      </w:r>
      <w:r w:rsidR="00FC3490">
        <w:t>Director, O</w:t>
      </w:r>
      <w:r w:rsidR="00FC3490" w:rsidRPr="003D5412">
        <w:t xml:space="preserve">fficer or employee of </w:t>
      </w:r>
      <w:r w:rsidR="00FC3490">
        <w:t>the Agency</w:t>
      </w:r>
      <w:r w:rsidR="00FC3490" w:rsidRPr="003D5412">
        <w:t xml:space="preserve"> </w:t>
      </w:r>
      <w:r w:rsidRPr="003D5412">
        <w:t xml:space="preserve">should endeavor to pursue a course of conduct which will not raise suspicion among the public that he </w:t>
      </w:r>
      <w:r w:rsidR="00FC3490">
        <w:t xml:space="preserve">or she </w:t>
      </w:r>
      <w:r w:rsidRPr="003D5412">
        <w:t>is likely to be engaged in acts that are in violation of his trust.</w:t>
      </w:r>
    </w:p>
    <w:p w:rsidR="003D5412" w:rsidRPr="003D5412" w:rsidRDefault="00FC3490" w:rsidP="00FC3490">
      <w:pPr>
        <w:spacing w:after="120"/>
      </w:pPr>
      <w:bookmarkStart w:id="12" w:name="Document1zzSDUNumber5"/>
      <w:bookmarkStart w:id="13" w:name="Document1zzSP_80e0000055c46"/>
      <w:bookmarkStart w:id="14" w:name="Document1zzSP_678c000043391"/>
      <w:bookmarkEnd w:id="12"/>
      <w:bookmarkEnd w:id="13"/>
      <w:bookmarkEnd w:id="14"/>
      <w:proofErr w:type="spellStart"/>
      <w:r>
        <w:t>i</w:t>
      </w:r>
      <w:proofErr w:type="spellEnd"/>
      <w:r w:rsidR="003D5412" w:rsidRPr="003D5412">
        <w:t xml:space="preserve">. If any </w:t>
      </w:r>
      <w:r>
        <w:t xml:space="preserve">Director, </w:t>
      </w:r>
      <w:r w:rsidR="003D5412" w:rsidRPr="003D5412">
        <w:t xml:space="preserve">officer or employee of </w:t>
      </w:r>
      <w:r>
        <w:t>the Agency</w:t>
      </w:r>
      <w:r w:rsidR="003D5412" w:rsidRPr="003D5412">
        <w:t xml:space="preserve"> shall have a financial interest, direct or indirect, having a value of ten thousand dollars or more in any activity which is subject to the jurisdiction of a regulatory agency, he should file with the secretary of</w:t>
      </w:r>
      <w:r>
        <w:t xml:space="preserve"> the Agency</w:t>
      </w:r>
      <w:r w:rsidR="003D5412" w:rsidRPr="003D5412">
        <w:t xml:space="preserve"> a written statement that he </w:t>
      </w:r>
      <w:r>
        <w:t xml:space="preserve">or she </w:t>
      </w:r>
      <w:r w:rsidR="003D5412" w:rsidRPr="003D5412">
        <w:t>has such a financial interest in such activity which statement shall be open to public inspection.</w:t>
      </w:r>
    </w:p>
    <w:p w:rsidR="006E715F" w:rsidRDefault="00FC3490" w:rsidP="003D5412">
      <w:bookmarkStart w:id="15" w:name="Document1zzSP_e3c60000039e4"/>
      <w:bookmarkStart w:id="16" w:name="Document1zzIN_5"/>
      <w:bookmarkEnd w:id="15"/>
      <w:bookmarkEnd w:id="16"/>
      <w:r>
        <w:t>3</w:t>
      </w:r>
      <w:r w:rsidR="003D5412" w:rsidRPr="003D5412">
        <w:t xml:space="preserve">. Violations.  In addition to any penalty contained in any other provision of law any such </w:t>
      </w:r>
      <w:r>
        <w:t xml:space="preserve">Director, officer </w:t>
      </w:r>
      <w:r w:rsidR="003D5412" w:rsidRPr="003D5412">
        <w:t xml:space="preserve">or employee </w:t>
      </w:r>
      <w:r>
        <w:t xml:space="preserve">of the Agency </w:t>
      </w:r>
      <w:r w:rsidR="003D5412" w:rsidRPr="003D5412">
        <w:t xml:space="preserve">who shall knowingly and intentionally </w:t>
      </w:r>
      <w:bookmarkStart w:id="17" w:name="Document1zzSDUNumber6"/>
      <w:bookmarkEnd w:id="17"/>
      <w:r w:rsidR="003D5412" w:rsidRPr="003D5412">
        <w:t>violate any of the provisions of this section may be fined, suspended or removed from office or employment</w:t>
      </w:r>
      <w:r>
        <w:t>.</w:t>
      </w:r>
    </w:p>
    <w:p w:rsidR="003D5412" w:rsidRDefault="003D5412" w:rsidP="003D5412"/>
    <w:p w:rsidR="003D5412" w:rsidRDefault="003D5412" w:rsidP="003D5412"/>
    <w:sectPr w:rsidR="003D5412" w:rsidSect="006E71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3D5412"/>
    <w:rsid w:val="002120CD"/>
    <w:rsid w:val="003D5412"/>
    <w:rsid w:val="004C0401"/>
    <w:rsid w:val="005600E4"/>
    <w:rsid w:val="00620FEF"/>
    <w:rsid w:val="006E715F"/>
    <w:rsid w:val="00D40D9F"/>
    <w:rsid w:val="00E513AD"/>
    <w:rsid w:val="00FC3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D9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120CD"/>
    <w:pPr>
      <w:framePr w:w="7920" w:h="1980" w:hRule="exact" w:hSpace="180" w:wrap="auto" w:hAnchor="page" w:xAlign="center" w:yAlign="bottom"/>
      <w:ind w:left="2880"/>
    </w:pPr>
    <w:rPr>
      <w:rFonts w:ascii="Arial" w:eastAsiaTheme="majorEastAsia" w:hAnsi="Arial" w:cstheme="majorBidi"/>
      <w:smallCaps/>
      <w:szCs w:val="24"/>
    </w:rPr>
  </w:style>
  <w:style w:type="paragraph" w:styleId="EnvelopeReturn">
    <w:name w:val="envelope return"/>
    <w:basedOn w:val="Normal"/>
    <w:uiPriority w:val="99"/>
    <w:semiHidden/>
    <w:unhideWhenUsed/>
    <w:rsid w:val="002120CD"/>
    <w:rPr>
      <w:rFonts w:ascii="Arial" w:eastAsiaTheme="majorEastAsia" w:hAnsi="Arial" w:cstheme="majorBidi"/>
      <w:smallCap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Zucco</dc:creator>
  <cp:keywords/>
  <dc:description/>
  <cp:lastModifiedBy>Richard Zucco</cp:lastModifiedBy>
  <cp:revision>1</cp:revision>
  <dcterms:created xsi:type="dcterms:W3CDTF">2011-03-04T16:05:00Z</dcterms:created>
  <dcterms:modified xsi:type="dcterms:W3CDTF">2011-03-04T16:22:00Z</dcterms:modified>
</cp:coreProperties>
</file>